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DB" w:rsidRDefault="009D62DB" w:rsidP="009D62DB">
      <w:pPr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DEL MODELO 18</w:t>
      </w:r>
    </w:p>
    <w:p w:rsidR="009D62DB" w:rsidRDefault="009D62DB" w:rsidP="009D62DB">
      <w:pPr>
        <w:jc w:val="center"/>
        <w:rPr>
          <w:rFonts w:ascii="Arial" w:hAnsi="Arial" w:cs="Arial"/>
          <w:b/>
          <w:sz w:val="24"/>
          <w:szCs w:val="24"/>
        </w:rPr>
      </w:pPr>
    </w:p>
    <w:p w:rsidR="009D62DB" w:rsidRDefault="009D62DB" w:rsidP="009D62DB">
      <w:pPr>
        <w:jc w:val="center"/>
      </w:pPr>
      <w:r>
        <w:rPr>
          <w:rFonts w:ascii="Arial" w:hAnsi="Arial" w:cs="Arial"/>
          <w:b/>
          <w:sz w:val="10"/>
          <w:szCs w:val="10"/>
        </w:rPr>
        <w:t>LISTADO DE FACTURAS POR BENEFICIARIO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5714"/>
        <w:gridCol w:w="8875"/>
      </w:tblGrid>
      <w:tr w:rsidR="009D62DB" w:rsidTr="00A76D9A">
        <w:trPr>
          <w:trHeight w:val="288"/>
        </w:trPr>
        <w:tc>
          <w:tcPr>
            <w:tcW w:w="14589" w:type="dxa"/>
            <w:gridSpan w:val="2"/>
            <w:shd w:val="clear" w:color="auto" w:fill="auto"/>
          </w:tcPr>
          <w:p w:rsidR="009D62DB" w:rsidRDefault="009D62DB" w:rsidP="00A76D9A">
            <w:r>
              <w:rPr>
                <w:sz w:val="22"/>
                <w:szCs w:val="22"/>
              </w:rPr>
              <w:t xml:space="preserve">Expediente </w:t>
            </w: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9D62DB" w:rsidTr="00A76D9A">
        <w:trPr>
          <w:trHeight w:val="288"/>
        </w:trPr>
        <w:tc>
          <w:tcPr>
            <w:tcW w:w="5714" w:type="dxa"/>
            <w:shd w:val="clear" w:color="auto" w:fill="auto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75" w:type="dxa"/>
            <w:shd w:val="clear" w:color="auto" w:fill="auto"/>
          </w:tcPr>
          <w:p w:rsidR="009D62DB" w:rsidRDefault="009D62DB" w:rsidP="00A76D9A">
            <w:r>
              <w:rPr>
                <w:sz w:val="22"/>
                <w:szCs w:val="22"/>
              </w:rPr>
              <w:t>Fecha de inicio de las inversiones:</w:t>
            </w:r>
          </w:p>
        </w:tc>
      </w:tr>
      <w:tr w:rsidR="009D62DB" w:rsidTr="00A76D9A">
        <w:trPr>
          <w:trHeight w:val="271"/>
        </w:trPr>
        <w:tc>
          <w:tcPr>
            <w:tcW w:w="14589" w:type="dxa"/>
            <w:gridSpan w:val="2"/>
            <w:shd w:val="clear" w:color="auto" w:fill="auto"/>
          </w:tcPr>
          <w:p w:rsidR="009D62DB" w:rsidRDefault="009D62DB" w:rsidP="00A76D9A">
            <w:r>
              <w:rPr>
                <w:sz w:val="22"/>
                <w:szCs w:val="22"/>
              </w:rPr>
              <w:t xml:space="preserve">Beneficiario: </w:t>
            </w:r>
          </w:p>
        </w:tc>
      </w:tr>
      <w:tr w:rsidR="009D62DB" w:rsidTr="00A76D9A">
        <w:trPr>
          <w:trHeight w:val="288"/>
        </w:trPr>
        <w:tc>
          <w:tcPr>
            <w:tcW w:w="5714" w:type="dxa"/>
            <w:shd w:val="clear" w:color="auto" w:fill="auto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75" w:type="dxa"/>
            <w:shd w:val="clear" w:color="auto" w:fill="auto"/>
          </w:tcPr>
          <w:p w:rsidR="009D62DB" w:rsidRDefault="009D62DB" w:rsidP="00A76D9A">
            <w:r>
              <w:rPr>
                <w:sz w:val="22"/>
                <w:szCs w:val="22"/>
              </w:rPr>
              <w:t>Fecha en curso/final de las inversiones:</w:t>
            </w:r>
          </w:p>
        </w:tc>
      </w:tr>
    </w:tbl>
    <w:p w:rsidR="009D62DB" w:rsidRDefault="009D62DB" w:rsidP="009D62DB">
      <w:pPr>
        <w:rPr>
          <w:sz w:val="10"/>
          <w:szCs w:val="10"/>
        </w:rPr>
      </w:pPr>
    </w:p>
    <w:p w:rsidR="009D62DB" w:rsidRDefault="009D62DB" w:rsidP="009D62DB">
      <w:pPr>
        <w:rPr>
          <w:sz w:val="10"/>
          <w:szCs w:val="10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1620"/>
        <w:gridCol w:w="2700"/>
        <w:gridCol w:w="720"/>
        <w:gridCol w:w="1236"/>
        <w:gridCol w:w="24"/>
        <w:gridCol w:w="3576"/>
        <w:gridCol w:w="1620"/>
        <w:gridCol w:w="1620"/>
        <w:gridCol w:w="1900"/>
      </w:tblGrid>
      <w:tr w:rsidR="009D62DB" w:rsidTr="00A76D9A">
        <w:trPr>
          <w:trHeight w:val="14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ind w:left="72"/>
              <w:jc w:val="center"/>
            </w:pPr>
            <w:r>
              <w:rPr>
                <w:sz w:val="22"/>
                <w:szCs w:val="22"/>
              </w:rPr>
              <w:t>Acciones (cooperación)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jc w:val="center"/>
            </w:pPr>
            <w:r>
              <w:rPr>
                <w:sz w:val="22"/>
                <w:szCs w:val="22"/>
              </w:rPr>
              <w:t>Concepto de gasto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ind w:right="-316"/>
            </w:pPr>
            <w:proofErr w:type="spellStart"/>
            <w:r>
              <w:t>Nº</w:t>
            </w:r>
            <w:proofErr w:type="spellEnd"/>
            <w:r>
              <w:t xml:space="preserve"> de</w:t>
            </w:r>
          </w:p>
          <w:p w:rsidR="009D62DB" w:rsidRDefault="009D62DB" w:rsidP="00A76D9A">
            <w:r>
              <w:t>Orden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ind w:left="72"/>
              <w:jc w:val="center"/>
            </w:pPr>
            <w:r>
              <w:rPr>
                <w:sz w:val="22"/>
                <w:szCs w:val="22"/>
              </w:rPr>
              <w:t>Fecha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ind w:left="96"/>
              <w:jc w:val="center"/>
            </w:pPr>
            <w:r>
              <w:rPr>
                <w:sz w:val="22"/>
                <w:szCs w:val="22"/>
              </w:rPr>
              <w:t>Emitido por: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factura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jc w:val="center"/>
            </w:pPr>
            <w:r>
              <w:rPr>
                <w:sz w:val="22"/>
                <w:szCs w:val="22"/>
              </w:rPr>
              <w:t>Total (€)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jc w:val="center"/>
            </w:pPr>
            <w:r>
              <w:rPr>
                <w:sz w:val="22"/>
                <w:szCs w:val="22"/>
              </w:rPr>
              <w:t>Elegible (€)</w:t>
            </w: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CONCEPTO DE GASTO o ACCIÓN (en cooperación)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r>
              <w:rPr>
                <w:sz w:val="22"/>
                <w:szCs w:val="22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ind w:left="27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CONCEPTO DE GASTO o ACCIÓN (en cooperación)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62DB" w:rsidTr="00A76D9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jc w:val="right"/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2DB" w:rsidRDefault="009D62DB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D62DB" w:rsidRDefault="009D62DB" w:rsidP="009D62DB">
      <w:r>
        <w:rPr>
          <w:sz w:val="22"/>
          <w:szCs w:val="22"/>
        </w:rPr>
        <w:t>Fecha:</w:t>
      </w:r>
    </w:p>
    <w:p w:rsidR="009D62DB" w:rsidRDefault="009D62DB" w:rsidP="009D62DB">
      <w:r>
        <w:rPr>
          <w:sz w:val="22"/>
          <w:szCs w:val="22"/>
        </w:rPr>
        <w:t xml:space="preserve"> Firma del beneficiario</w:t>
      </w:r>
    </w:p>
    <w:p w:rsidR="006A6B3B" w:rsidRPr="009D62DB" w:rsidRDefault="009D62DB" w:rsidP="009D62DB">
      <w:pPr>
        <w:ind w:left="709" w:firstLine="709"/>
        <w:jc w:val="right"/>
      </w:pPr>
      <w:r>
        <w:rPr>
          <w:sz w:val="22"/>
          <w:szCs w:val="22"/>
        </w:rPr>
        <w:t xml:space="preserve">   Anexo 1 del Modelo 18</w:t>
      </w:r>
    </w:p>
    <w:sectPr w:rsidR="006A6B3B" w:rsidRPr="009D62DB" w:rsidSect="009D62DB">
      <w:headerReference w:type="default" r:id="rId7"/>
      <w:pgSz w:w="16838" w:h="11906" w:orient="landscape"/>
      <w:pgMar w:top="1418" w:right="1134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BB" w:rsidRDefault="009076BB" w:rsidP="006A6B3B">
      <w:r>
        <w:separator/>
      </w:r>
    </w:p>
  </w:endnote>
  <w:endnote w:type="continuationSeparator" w:id="0">
    <w:p w:rsidR="009076BB" w:rsidRDefault="009076BB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BB" w:rsidRDefault="009076BB" w:rsidP="006A6B3B">
      <w:r>
        <w:separator/>
      </w:r>
    </w:p>
  </w:footnote>
  <w:footnote w:type="continuationSeparator" w:id="0">
    <w:p w:rsidR="009076BB" w:rsidRDefault="009076BB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0F7F55"/>
    <w:rsid w:val="001D442F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9076BB"/>
    <w:rsid w:val="0092596B"/>
    <w:rsid w:val="009D62DB"/>
    <w:rsid w:val="00AA599B"/>
    <w:rsid w:val="00BB642C"/>
    <w:rsid w:val="00BF2B08"/>
    <w:rsid w:val="00C35DC4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2018-01-16T15:35:00Z</dcterms:created>
  <dcterms:modified xsi:type="dcterms:W3CDTF">2018-01-16T15:35:00Z</dcterms:modified>
</cp:coreProperties>
</file>